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55EA" w:rsidRDefault="006B55EA" w:rsidP="00D04E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Муниципальное автономное дошкольное образовательное учреждение</w:t>
      </w:r>
    </w:p>
    <w:p w:rsidR="006B55EA" w:rsidRDefault="006B55EA" w:rsidP="00D04E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«Центр развития ребенка - Детский сад № 396»</w:t>
      </w:r>
    </w:p>
    <w:p w:rsidR="006B55EA" w:rsidRDefault="006B55EA" w:rsidP="007E0006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color w:val="0F0F0F"/>
          <w:sz w:val="28"/>
          <w:szCs w:val="28"/>
          <w:shd w:val="clear" w:color="auto" w:fill="FFFFFF"/>
          <w:lang w:eastAsia="ru-RU"/>
        </w:rPr>
      </w:pPr>
    </w:p>
    <w:p w:rsidR="006B55EA" w:rsidRDefault="006B55EA" w:rsidP="007E0006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color w:val="0F0F0F"/>
          <w:sz w:val="28"/>
          <w:szCs w:val="28"/>
          <w:shd w:val="clear" w:color="auto" w:fill="FFFFFF"/>
          <w:lang w:eastAsia="ru-RU"/>
        </w:rPr>
      </w:pPr>
    </w:p>
    <w:p w:rsidR="006B55EA" w:rsidRDefault="006B55EA" w:rsidP="007E0006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color w:val="0F0F0F"/>
          <w:sz w:val="28"/>
          <w:szCs w:val="28"/>
          <w:shd w:val="clear" w:color="auto" w:fill="FFFFFF"/>
          <w:lang w:eastAsia="ru-RU"/>
        </w:rPr>
      </w:pPr>
    </w:p>
    <w:p w:rsidR="006B55EA" w:rsidRDefault="006B55EA" w:rsidP="007E0006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color w:val="0F0F0F"/>
          <w:sz w:val="28"/>
          <w:szCs w:val="28"/>
          <w:shd w:val="clear" w:color="auto" w:fill="FFFFFF"/>
          <w:lang w:eastAsia="ru-RU"/>
        </w:rPr>
      </w:pPr>
    </w:p>
    <w:p w:rsidR="006B55EA" w:rsidRDefault="006B55EA" w:rsidP="007E0006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color w:val="0F0F0F"/>
          <w:sz w:val="28"/>
          <w:szCs w:val="28"/>
          <w:shd w:val="clear" w:color="auto" w:fill="FFFFFF"/>
          <w:lang w:eastAsia="ru-RU"/>
        </w:rPr>
      </w:pPr>
    </w:p>
    <w:p w:rsidR="006B55EA" w:rsidRDefault="006B55EA" w:rsidP="007E0006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color w:val="0F0F0F"/>
          <w:sz w:val="28"/>
          <w:szCs w:val="28"/>
          <w:shd w:val="clear" w:color="auto" w:fill="FFFFFF"/>
          <w:lang w:eastAsia="ru-RU"/>
        </w:rPr>
      </w:pPr>
    </w:p>
    <w:p w:rsidR="006B55EA" w:rsidRDefault="006B55EA" w:rsidP="007E0006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color w:val="0F0F0F"/>
          <w:sz w:val="28"/>
          <w:szCs w:val="28"/>
          <w:shd w:val="clear" w:color="auto" w:fill="FFFFFF"/>
          <w:lang w:eastAsia="ru-RU"/>
        </w:rPr>
      </w:pPr>
    </w:p>
    <w:p w:rsidR="006B55EA" w:rsidRDefault="006B55EA" w:rsidP="007E0006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color w:val="0F0F0F"/>
          <w:sz w:val="28"/>
          <w:szCs w:val="28"/>
          <w:shd w:val="clear" w:color="auto" w:fill="FFFFFF"/>
          <w:lang w:eastAsia="ru-RU"/>
        </w:rPr>
      </w:pPr>
    </w:p>
    <w:p w:rsidR="006B55EA" w:rsidRDefault="006B55EA" w:rsidP="007E0006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color w:val="0F0F0F"/>
          <w:sz w:val="28"/>
          <w:szCs w:val="28"/>
          <w:shd w:val="clear" w:color="auto" w:fill="FFFFFF"/>
          <w:lang w:eastAsia="ru-RU"/>
        </w:rPr>
      </w:pPr>
      <w:r w:rsidRPr="00B425E2">
        <w:rPr>
          <w:rFonts w:ascii="Times New Roman,Bold" w:hAnsi="Times New Roman,Bold" w:cs="Times New Roman,Bold"/>
          <w:b/>
          <w:bCs/>
          <w:color w:val="0F0F0F"/>
          <w:sz w:val="28"/>
          <w:szCs w:val="28"/>
          <w:shd w:val="clear" w:color="auto" w:fill="FFFFFF"/>
          <w:lang w:eastAsia="ru-RU"/>
        </w:rPr>
        <w:t>АННОТАЦИЯ К РАБОЧЕЙ ПРОГРАММЕ ПЕДАГОГА-ПСИХОЛОГА</w:t>
      </w:r>
      <w:r>
        <w:rPr>
          <w:b/>
          <w:bCs/>
          <w:color w:val="0F0F0F"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            </w:t>
      </w:r>
    </w:p>
    <w:p w:rsidR="006B55EA" w:rsidRPr="00D04E35" w:rsidRDefault="006B55EA" w:rsidP="007E0006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color w:val="0F0F0F"/>
          <w:sz w:val="28"/>
          <w:szCs w:val="28"/>
          <w:shd w:val="clear" w:color="auto" w:fill="FFFFFF"/>
          <w:lang w:eastAsia="ru-RU"/>
        </w:rPr>
      </w:pPr>
    </w:p>
    <w:p w:rsidR="006B55EA" w:rsidRDefault="006B55EA" w:rsidP="009E68C8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color w:val="0F0F0F"/>
          <w:sz w:val="28"/>
          <w:szCs w:val="28"/>
          <w:shd w:val="clear" w:color="auto" w:fill="FFFFFF"/>
          <w:lang w:eastAsia="ru-RU"/>
        </w:rPr>
      </w:pPr>
    </w:p>
    <w:p w:rsidR="006B55EA" w:rsidRDefault="006B55EA" w:rsidP="009E68C8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color w:val="0F0F0F"/>
          <w:sz w:val="28"/>
          <w:szCs w:val="28"/>
          <w:shd w:val="clear" w:color="auto" w:fill="FFFFFF"/>
          <w:lang w:eastAsia="ru-RU"/>
        </w:rPr>
      </w:pPr>
    </w:p>
    <w:p w:rsidR="006B55EA" w:rsidRDefault="006B55EA" w:rsidP="009E68C8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color w:val="0F0F0F"/>
          <w:sz w:val="28"/>
          <w:szCs w:val="28"/>
          <w:shd w:val="clear" w:color="auto" w:fill="FFFFFF"/>
          <w:lang w:eastAsia="ru-RU"/>
        </w:rPr>
      </w:pPr>
    </w:p>
    <w:p w:rsidR="006B55EA" w:rsidRDefault="006B55EA" w:rsidP="009E68C8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color w:val="0F0F0F"/>
          <w:sz w:val="28"/>
          <w:szCs w:val="28"/>
          <w:shd w:val="clear" w:color="auto" w:fill="FFFFFF"/>
          <w:lang w:eastAsia="ru-RU"/>
        </w:rPr>
      </w:pPr>
    </w:p>
    <w:p w:rsidR="006B55EA" w:rsidRDefault="006B55EA" w:rsidP="009E68C8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color w:val="0F0F0F"/>
          <w:sz w:val="28"/>
          <w:szCs w:val="28"/>
          <w:shd w:val="clear" w:color="auto" w:fill="FFFFFF"/>
          <w:lang w:eastAsia="ru-RU"/>
        </w:rPr>
      </w:pPr>
    </w:p>
    <w:p w:rsidR="006B55EA" w:rsidRDefault="006B55EA" w:rsidP="009E68C8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color w:val="0F0F0F"/>
          <w:sz w:val="28"/>
          <w:szCs w:val="28"/>
          <w:shd w:val="clear" w:color="auto" w:fill="FFFFFF"/>
          <w:lang w:eastAsia="ru-RU"/>
        </w:rPr>
      </w:pPr>
    </w:p>
    <w:p w:rsidR="006B55EA" w:rsidRDefault="006B55EA" w:rsidP="009E68C8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color w:val="0F0F0F"/>
          <w:sz w:val="28"/>
          <w:szCs w:val="28"/>
          <w:shd w:val="clear" w:color="auto" w:fill="FFFFFF"/>
          <w:lang w:eastAsia="ru-RU"/>
        </w:rPr>
      </w:pPr>
    </w:p>
    <w:p w:rsidR="006B55EA" w:rsidRDefault="006B55EA" w:rsidP="009E68C8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color w:val="0F0F0F"/>
          <w:sz w:val="28"/>
          <w:szCs w:val="28"/>
          <w:shd w:val="clear" w:color="auto" w:fill="FFFFFF"/>
          <w:lang w:eastAsia="ru-RU"/>
        </w:rPr>
      </w:pPr>
    </w:p>
    <w:p w:rsidR="006B55EA" w:rsidRDefault="006B55EA" w:rsidP="009E68C8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color w:val="0F0F0F"/>
          <w:sz w:val="28"/>
          <w:szCs w:val="28"/>
          <w:shd w:val="clear" w:color="auto" w:fill="FFFFFF"/>
          <w:lang w:eastAsia="ru-RU"/>
        </w:rPr>
      </w:pPr>
    </w:p>
    <w:p w:rsidR="006B55EA" w:rsidRDefault="006B55EA" w:rsidP="009E68C8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color w:val="0F0F0F"/>
          <w:sz w:val="28"/>
          <w:szCs w:val="28"/>
          <w:shd w:val="clear" w:color="auto" w:fill="FFFFFF"/>
          <w:lang w:eastAsia="ru-RU"/>
        </w:rPr>
      </w:pPr>
    </w:p>
    <w:p w:rsidR="006B55EA" w:rsidRDefault="006B55EA" w:rsidP="009E68C8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color w:val="0F0F0F"/>
          <w:sz w:val="28"/>
          <w:szCs w:val="28"/>
          <w:shd w:val="clear" w:color="auto" w:fill="FFFFFF"/>
          <w:lang w:eastAsia="ru-RU"/>
        </w:rPr>
      </w:pPr>
    </w:p>
    <w:p w:rsidR="006B55EA" w:rsidRDefault="006B55EA" w:rsidP="009E68C8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color w:val="0F0F0F"/>
          <w:sz w:val="28"/>
          <w:szCs w:val="28"/>
          <w:shd w:val="clear" w:color="auto" w:fill="FFFFFF"/>
          <w:lang w:eastAsia="ru-RU"/>
        </w:rPr>
      </w:pPr>
    </w:p>
    <w:p w:rsidR="006B55EA" w:rsidRPr="00DB00D8" w:rsidRDefault="006B55EA" w:rsidP="009E68C8">
      <w:pPr>
        <w:spacing w:before="100" w:beforeAutospacing="1" w:after="100" w:afterAutospacing="1"/>
        <w:jc w:val="center"/>
        <w:rPr>
          <w:rFonts w:ascii="Times New Roman" w:hAnsi="Times New Roman" w:cs="Times New Roman"/>
          <w:color w:val="0F0F0F"/>
          <w:sz w:val="28"/>
          <w:szCs w:val="28"/>
          <w:shd w:val="clear" w:color="auto" w:fill="FFFFFF"/>
          <w:lang w:eastAsia="ru-RU"/>
        </w:rPr>
      </w:pPr>
      <w:r w:rsidRPr="00DB00D8">
        <w:rPr>
          <w:rFonts w:ascii="Times New Roman" w:hAnsi="Times New Roman" w:cs="Times New Roman"/>
          <w:color w:val="0F0F0F"/>
          <w:sz w:val="28"/>
          <w:szCs w:val="28"/>
          <w:shd w:val="clear" w:color="auto" w:fill="FFFFFF"/>
          <w:lang w:eastAsia="ru-RU"/>
        </w:rPr>
        <w:t>Казань, 2022</w:t>
      </w:r>
      <w:r w:rsidRPr="00DB00D8">
        <w:rPr>
          <w:rFonts w:ascii="Times New Roman,Bold" w:hAnsi="Times New Roman,Bold" w:cs="Times New Roman,Bold"/>
          <w:color w:val="0F0F0F"/>
          <w:sz w:val="28"/>
          <w:szCs w:val="28"/>
          <w:shd w:val="clear" w:color="auto" w:fill="FFFFFF"/>
          <w:lang w:eastAsia="ru-RU"/>
        </w:rPr>
        <w:t xml:space="preserve"> </w:t>
      </w:r>
    </w:p>
    <w:p w:rsidR="006B55EA" w:rsidRPr="000E2A54" w:rsidRDefault="006B55EA" w:rsidP="000E2A54">
      <w:pPr>
        <w:pStyle w:val="a3"/>
        <w:ind w:firstLine="708"/>
        <w:jc w:val="both"/>
        <w:rPr>
          <w:sz w:val="28"/>
          <w:szCs w:val="28"/>
        </w:rPr>
      </w:pPr>
      <w:r w:rsidRPr="000E2A54">
        <w:rPr>
          <w:sz w:val="28"/>
          <w:szCs w:val="28"/>
        </w:rPr>
        <w:t xml:space="preserve">Программа состоит из трех разделов в соответствии с требованиями Федерального государственного образовательного стандарта дошкольного образования: </w:t>
      </w:r>
    </w:p>
    <w:p w:rsidR="006B55EA" w:rsidRPr="000E2A54" w:rsidRDefault="006B55EA" w:rsidP="000E2A54">
      <w:pPr>
        <w:pStyle w:val="a3"/>
        <w:jc w:val="both"/>
        <w:rPr>
          <w:sz w:val="28"/>
          <w:szCs w:val="28"/>
        </w:rPr>
      </w:pPr>
      <w:r w:rsidRPr="000E2A54">
        <w:rPr>
          <w:b/>
          <w:bCs/>
          <w:sz w:val="28"/>
          <w:szCs w:val="28"/>
        </w:rPr>
        <w:t>В первом разделе</w:t>
      </w:r>
      <w:r w:rsidRPr="000E2A54">
        <w:rPr>
          <w:sz w:val="28"/>
          <w:szCs w:val="28"/>
        </w:rPr>
        <w:t xml:space="preserve"> -целевом представлена нормативно-правовая база регламентирующая деятельность педагога-психолога, а также цели, задачи реализации рабочей программы, возрастные особенности и новообразования детей раннего и дошкольного возраста. </w:t>
      </w:r>
    </w:p>
    <w:p w:rsidR="006B55EA" w:rsidRDefault="006B55EA" w:rsidP="000E2A54">
      <w:pPr>
        <w:pStyle w:val="a3"/>
        <w:jc w:val="both"/>
        <w:rPr>
          <w:sz w:val="28"/>
          <w:szCs w:val="28"/>
        </w:rPr>
      </w:pPr>
      <w:r w:rsidRPr="000E2A54">
        <w:rPr>
          <w:b/>
          <w:bCs/>
          <w:sz w:val="28"/>
          <w:szCs w:val="28"/>
        </w:rPr>
        <w:t>Второй раздел</w:t>
      </w:r>
      <w:r w:rsidRPr="000E2A54">
        <w:rPr>
          <w:sz w:val="28"/>
          <w:szCs w:val="28"/>
        </w:rPr>
        <w:t xml:space="preserve">- содержательный раскрывает структуру практической деятельности педагога-психолога в различных направлениях: </w:t>
      </w:r>
    </w:p>
    <w:p w:rsidR="006B55EA" w:rsidRPr="000E2A54" w:rsidRDefault="006B55EA" w:rsidP="000E2A54">
      <w:pPr>
        <w:pStyle w:val="a3"/>
        <w:jc w:val="both"/>
        <w:rPr>
          <w:sz w:val="28"/>
          <w:szCs w:val="28"/>
        </w:rPr>
      </w:pPr>
      <w:r w:rsidRPr="000E2A54">
        <w:rPr>
          <w:sz w:val="28"/>
          <w:szCs w:val="28"/>
        </w:rPr>
        <w:t>- психологическое сопровождение процесса адаптации де</w:t>
      </w:r>
      <w:r>
        <w:rPr>
          <w:sz w:val="28"/>
          <w:szCs w:val="28"/>
        </w:rPr>
        <w:t>тей к условиям пребывания в детском саду</w:t>
      </w:r>
      <w:r w:rsidRPr="000E2A54">
        <w:rPr>
          <w:sz w:val="28"/>
          <w:szCs w:val="28"/>
        </w:rPr>
        <w:t xml:space="preserve"> </w:t>
      </w:r>
    </w:p>
    <w:p w:rsidR="006B55EA" w:rsidRPr="000E2A54" w:rsidRDefault="006B55EA" w:rsidP="000E2A54">
      <w:pPr>
        <w:pStyle w:val="a3"/>
        <w:jc w:val="both"/>
        <w:rPr>
          <w:sz w:val="28"/>
          <w:szCs w:val="28"/>
        </w:rPr>
      </w:pPr>
      <w:r w:rsidRPr="000E2A54">
        <w:rPr>
          <w:sz w:val="28"/>
          <w:szCs w:val="28"/>
        </w:rPr>
        <w:t xml:space="preserve">- развивающей работы в группах общеразвивающей направленности </w:t>
      </w:r>
    </w:p>
    <w:p w:rsidR="006B55EA" w:rsidRPr="000E2A54" w:rsidRDefault="006B55EA" w:rsidP="000E2A54">
      <w:pPr>
        <w:pStyle w:val="a3"/>
        <w:jc w:val="both"/>
        <w:rPr>
          <w:sz w:val="28"/>
          <w:szCs w:val="28"/>
        </w:rPr>
      </w:pPr>
      <w:r w:rsidRPr="000E2A54">
        <w:rPr>
          <w:sz w:val="28"/>
          <w:szCs w:val="28"/>
        </w:rPr>
        <w:t xml:space="preserve">- содержание деятельности педагога-психолога в рамках работы ППк ДОУ </w:t>
      </w:r>
    </w:p>
    <w:p w:rsidR="006B55EA" w:rsidRPr="000E2A54" w:rsidRDefault="006B55EA" w:rsidP="000E2A54">
      <w:pPr>
        <w:pStyle w:val="a3"/>
        <w:jc w:val="both"/>
        <w:rPr>
          <w:sz w:val="28"/>
          <w:szCs w:val="28"/>
        </w:rPr>
      </w:pPr>
      <w:r w:rsidRPr="000E2A54">
        <w:rPr>
          <w:b/>
          <w:bCs/>
          <w:sz w:val="28"/>
          <w:szCs w:val="28"/>
        </w:rPr>
        <w:t>В третьем разделе</w:t>
      </w:r>
      <w:r>
        <w:rPr>
          <w:b/>
          <w:bCs/>
          <w:sz w:val="28"/>
          <w:szCs w:val="28"/>
        </w:rPr>
        <w:t xml:space="preserve"> </w:t>
      </w:r>
      <w:r w:rsidRPr="000E2A54">
        <w:rPr>
          <w:sz w:val="28"/>
          <w:szCs w:val="28"/>
        </w:rPr>
        <w:t>- организационном представлена модель системы взаимодействия педагога-психолога с семьями воспи</w:t>
      </w:r>
      <w:r>
        <w:rPr>
          <w:sz w:val="28"/>
          <w:szCs w:val="28"/>
        </w:rPr>
        <w:t>танников и со специалистами МАДОУ</w:t>
      </w:r>
      <w:r w:rsidRPr="000E2A54">
        <w:rPr>
          <w:sz w:val="28"/>
          <w:szCs w:val="28"/>
        </w:rPr>
        <w:t xml:space="preserve"> в рамках реализации ФГОС ДО. Раскрыты вопросы материально-технического обеспечения программы, организация развивающей и предметно- пространственной среды кабинета педагога-психолога, психологических уголков в группах и представлен инструментарий педагога-психолога. </w:t>
      </w:r>
    </w:p>
    <w:p w:rsidR="006B55EA" w:rsidRPr="00B425E2" w:rsidRDefault="006B55EA" w:rsidP="000E2A54">
      <w:pPr>
        <w:shd w:val="clear" w:color="auto" w:fill="FFFFFF"/>
        <w:spacing w:before="100" w:beforeAutospacing="1" w:after="100" w:afterAutospacing="1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425E2">
        <w:rPr>
          <w:rFonts w:ascii="Times New Roman" w:hAnsi="Times New Roman" w:cs="Times New Roman"/>
          <w:sz w:val="28"/>
          <w:szCs w:val="28"/>
          <w:lang w:eastAsia="ru-RU"/>
        </w:rPr>
        <w:t>Содержание рабочей программы педагога-психолога учитывает возрастные и индивидуальные особенности дете</w:t>
      </w:r>
      <w:r>
        <w:rPr>
          <w:rFonts w:ascii="Times New Roman" w:hAnsi="Times New Roman" w:cs="Times New Roman"/>
          <w:sz w:val="28"/>
          <w:szCs w:val="28"/>
          <w:lang w:eastAsia="ru-RU"/>
        </w:rPr>
        <w:t>й, воспитывающихся в ДОУ от 3</w:t>
      </w:r>
      <w:r w:rsidRPr="00B425E2">
        <w:rPr>
          <w:rFonts w:ascii="Times New Roman" w:hAnsi="Times New Roman" w:cs="Times New Roman"/>
          <w:sz w:val="28"/>
          <w:szCs w:val="28"/>
          <w:lang w:eastAsia="ru-RU"/>
        </w:rPr>
        <w:t xml:space="preserve"> лет до прекращения образовательных отношений </w:t>
      </w:r>
    </w:p>
    <w:p w:rsidR="006B55EA" w:rsidRPr="00B425E2" w:rsidRDefault="006B55EA" w:rsidP="000E2A54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B425E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Срок реализации программы 1 год. </w:t>
      </w:r>
    </w:p>
    <w:p w:rsidR="006B55EA" w:rsidRPr="00B425E2" w:rsidRDefault="006B55EA" w:rsidP="000E2A54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425E2">
        <w:rPr>
          <w:rFonts w:ascii="Times New Roman" w:hAnsi="Times New Roman" w:cs="Times New Roman"/>
          <w:sz w:val="28"/>
          <w:szCs w:val="28"/>
          <w:lang w:eastAsia="ru-RU"/>
        </w:rPr>
        <w:t xml:space="preserve">Педагог-психолог осуществляет деятельность в пределах своей профессиональной компетентности, работая с детьми, имеющими разные уровни психического развития. </w:t>
      </w:r>
    </w:p>
    <w:p w:rsidR="006B55EA" w:rsidRPr="00B425E2" w:rsidRDefault="006B55EA" w:rsidP="000E2A54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425E2">
        <w:rPr>
          <w:rFonts w:ascii="Times New Roman" w:hAnsi="Times New Roman" w:cs="Times New Roman"/>
          <w:sz w:val="28"/>
          <w:szCs w:val="28"/>
          <w:lang w:eastAsia="ru-RU"/>
        </w:rPr>
        <w:t>Рабочая программа определяет содержание и структуру деятельности педагога- психолога по направлениям: психопрофилактика,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425E2">
        <w:rPr>
          <w:rFonts w:ascii="Times New Roman" w:hAnsi="Times New Roman" w:cs="Times New Roman"/>
          <w:sz w:val="28"/>
          <w:szCs w:val="28"/>
          <w:lang w:eastAsia="ru-RU"/>
        </w:rPr>
        <w:t xml:space="preserve">психодиагностика, психокоррекция, психологическое консультирование, психологическое просвещение и поддержка деятельности ДОУ в работе с детьми, включая детей с особыми образовательными потребностями, родителями воспитанников, педагогами, узкими специалистами, администрацией ДОУ. </w:t>
      </w:r>
    </w:p>
    <w:p w:rsidR="006B55EA" w:rsidRPr="00B425E2" w:rsidRDefault="006B55EA" w:rsidP="000E2A54">
      <w:pPr>
        <w:spacing w:before="100" w:beforeAutospacing="1" w:after="100" w:afterAutospacing="1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425E2">
        <w:rPr>
          <w:rFonts w:ascii="Times New Roman" w:hAnsi="Times New Roman" w:cs="Times New Roman"/>
          <w:sz w:val="28"/>
          <w:szCs w:val="28"/>
          <w:lang w:eastAsia="ru-RU"/>
        </w:rPr>
        <w:t xml:space="preserve">Учитывая специфику профессиональной деятельности педагога-психолога в ДОУ, значительное место в его работе уделяется целенаправленной деятельности по профилактике, поддержанию и коррекции нарушений развития детей. </w:t>
      </w:r>
    </w:p>
    <w:p w:rsidR="006B55EA" w:rsidRPr="00B425E2" w:rsidRDefault="006B55EA" w:rsidP="000E2A54">
      <w:pPr>
        <w:spacing w:before="100" w:beforeAutospacing="1" w:after="100" w:afterAutospacing="1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425E2">
        <w:rPr>
          <w:rFonts w:ascii="Times New Roman" w:hAnsi="Times New Roman" w:cs="Times New Roman"/>
          <w:sz w:val="28"/>
          <w:szCs w:val="28"/>
          <w:lang w:eastAsia="ru-RU"/>
        </w:rPr>
        <w:t xml:space="preserve">Основными принципами содержания программы коррекционно-развивающей работы педагога-психолога являются: соблюдение интересов ребенка; системность; непрерывность; вариативность и рекомендательный характер. </w:t>
      </w:r>
    </w:p>
    <w:p w:rsidR="006B55EA" w:rsidRPr="00B425E2" w:rsidRDefault="006B55EA" w:rsidP="000E2A54">
      <w:pPr>
        <w:spacing w:before="100" w:beforeAutospacing="1" w:after="100" w:afterAutospacing="1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425E2">
        <w:rPr>
          <w:rFonts w:ascii="Times New Roman,Bold" w:hAnsi="Times New Roman,Bold" w:cs="Times New Roman,Bold"/>
          <w:sz w:val="28"/>
          <w:szCs w:val="28"/>
          <w:lang w:eastAsia="ru-RU"/>
        </w:rPr>
        <w:t xml:space="preserve">Цель программы </w:t>
      </w:r>
      <w:r w:rsidRPr="00B425E2">
        <w:rPr>
          <w:rFonts w:ascii="Times New Roman" w:hAnsi="Times New Roman" w:cs="Times New Roman"/>
          <w:sz w:val="28"/>
          <w:szCs w:val="28"/>
          <w:lang w:eastAsia="ru-RU"/>
        </w:rPr>
        <w:t xml:space="preserve">определение основных направлений психологического сопровождения реализации образовательных инициатив для обеспечения полноценного формирования интегративных качеств дошкольников, в том числе общей культуры, развитие физических, интеллектуальных и личностных качеств с приоритетным направлением социально-коммуникативного развития; предпосылок учебной деятельности, обеспечивающих социальную успешность, сохранение и укрепление здоровья детей дошкольного возраста, коррекцию недостатков в их психическом развитии. </w:t>
      </w:r>
    </w:p>
    <w:p w:rsidR="006B55EA" w:rsidRPr="00B425E2" w:rsidRDefault="006B55EA" w:rsidP="000E2A54">
      <w:pPr>
        <w:spacing w:before="100" w:beforeAutospacing="1" w:after="100" w:afterAutospacing="1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425E2">
        <w:rPr>
          <w:rFonts w:ascii="Times New Roman" w:hAnsi="Times New Roman" w:cs="Times New Roman"/>
          <w:sz w:val="28"/>
          <w:szCs w:val="28"/>
          <w:lang w:eastAsia="ru-RU"/>
        </w:rPr>
        <w:t xml:space="preserve">Данная цель конкретизируется в следующих </w:t>
      </w:r>
      <w:r w:rsidRPr="00B425E2">
        <w:rPr>
          <w:rFonts w:ascii="Times New Roman,Bold" w:hAnsi="Times New Roman,Bold" w:cs="Times New Roman,Bold"/>
          <w:sz w:val="28"/>
          <w:szCs w:val="28"/>
          <w:lang w:eastAsia="ru-RU"/>
        </w:rPr>
        <w:t>задачах</w:t>
      </w:r>
      <w:r w:rsidRPr="00B425E2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Pr="00B425E2">
        <w:rPr>
          <w:rFonts w:ascii="Times New Roman" w:hAnsi="Times New Roman" w:cs="Times New Roman"/>
          <w:sz w:val="28"/>
          <w:szCs w:val="28"/>
          <w:lang w:eastAsia="ru-RU"/>
        </w:rPr>
        <w:br/>
        <w:t>- предупреждать возникновение проблем развития ребенка;</w:t>
      </w:r>
      <w:r w:rsidRPr="00B425E2">
        <w:rPr>
          <w:rFonts w:ascii="Times New Roman" w:hAnsi="Times New Roman" w:cs="Times New Roman"/>
          <w:sz w:val="28"/>
          <w:szCs w:val="28"/>
          <w:lang w:eastAsia="ru-RU"/>
        </w:rPr>
        <w:br/>
        <w:t>- оказать помощь (содействие) ребенку в решении актуальных задач развития, обучения и социализации;</w:t>
      </w:r>
      <w:r w:rsidRPr="00B425E2">
        <w:rPr>
          <w:rFonts w:ascii="Times New Roman" w:hAnsi="Times New Roman" w:cs="Times New Roman"/>
          <w:sz w:val="28"/>
          <w:szCs w:val="28"/>
          <w:lang w:eastAsia="ru-RU"/>
        </w:rPr>
        <w:br/>
        <w:t>- повышать психолого-педагогическую компетентность (психологическую культуру) родителей воспитанников и педагогов;</w:t>
      </w:r>
      <w:r w:rsidRPr="00B425E2">
        <w:rPr>
          <w:rFonts w:ascii="Times New Roman" w:hAnsi="Times New Roman" w:cs="Times New Roman"/>
          <w:sz w:val="28"/>
          <w:szCs w:val="28"/>
          <w:lang w:eastAsia="ru-RU"/>
        </w:rPr>
        <w:br/>
        <w:t>- обеспечить психологическое сопровождение разработки и реализации образовательных программ и развития ДОУ в целом.</w:t>
      </w:r>
      <w:r w:rsidRPr="00B425E2">
        <w:rPr>
          <w:rFonts w:ascii="Times New Roman" w:hAnsi="Times New Roman" w:cs="Times New Roman"/>
          <w:sz w:val="28"/>
          <w:szCs w:val="28"/>
          <w:lang w:eastAsia="ru-RU"/>
        </w:rPr>
        <w:br/>
        <w:t>Психологическое сопровождение рассматривается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как стратегия работы педагога-</w:t>
      </w:r>
      <w:r w:rsidRPr="00B425E2">
        <w:rPr>
          <w:rFonts w:ascii="Times New Roman" w:hAnsi="Times New Roman" w:cs="Times New Roman"/>
          <w:sz w:val="28"/>
          <w:szCs w:val="28"/>
          <w:lang w:eastAsia="ru-RU"/>
        </w:rPr>
        <w:t xml:space="preserve">психолога, направленная на создание социально-психологических условий для успешного развития и обучения каждого ребенка. </w:t>
      </w:r>
    </w:p>
    <w:p w:rsidR="006B55EA" w:rsidRDefault="006B55EA" w:rsidP="000E2A54">
      <w:pPr>
        <w:spacing w:before="100" w:beforeAutospacing="1" w:after="100" w:afterAutospacing="1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425E2">
        <w:rPr>
          <w:rFonts w:ascii="Times New Roman" w:hAnsi="Times New Roman" w:cs="Times New Roman"/>
          <w:sz w:val="28"/>
          <w:szCs w:val="28"/>
          <w:lang w:eastAsia="ru-RU"/>
        </w:rPr>
        <w:t xml:space="preserve">Задачи психологического сопровождения конкретизируются в зависимости от возраста детей, уровня их развития. </w:t>
      </w:r>
    </w:p>
    <w:p w:rsidR="006B55EA" w:rsidRPr="00B425E2" w:rsidRDefault="006B55EA" w:rsidP="000E2A54">
      <w:pPr>
        <w:spacing w:before="100" w:beforeAutospacing="1" w:after="100" w:afterAutospacing="1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425E2">
        <w:rPr>
          <w:rFonts w:ascii="Times New Roman" w:hAnsi="Times New Roman" w:cs="Times New Roman"/>
          <w:sz w:val="28"/>
          <w:szCs w:val="28"/>
          <w:lang w:eastAsia="ru-RU"/>
        </w:rPr>
        <w:t>Взаимодействие педагога-психолога с родителями является значимой и весьма продуктивной составляющейпедагогического процесса в целом. Это, в частности, выражается в общей заинтересованностиродителей в сотрудничестве с педагогом- психологом</w:t>
      </w:r>
      <w:r w:rsidRPr="00B425E2">
        <w:rPr>
          <w:rFonts w:ascii="Times New Roman,Bold" w:hAnsi="Times New Roman,Bold" w:cs="Times New Roman,Bold"/>
          <w:sz w:val="28"/>
          <w:szCs w:val="28"/>
          <w:lang w:eastAsia="ru-RU"/>
        </w:rPr>
        <w:t xml:space="preserve">; </w:t>
      </w:r>
      <w:r w:rsidRPr="00B425E2">
        <w:rPr>
          <w:rFonts w:ascii="Times New Roman" w:hAnsi="Times New Roman" w:cs="Times New Roman"/>
          <w:sz w:val="28"/>
          <w:szCs w:val="28"/>
          <w:lang w:eastAsia="ru-RU"/>
        </w:rPr>
        <w:t>в их активном участии в различных мероприятиях, проводимых как в традиционных, так и в нетрадиционных формах; а также в частоте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обращений родителей за консультацией по проблемам социально – психологической адаптации и развития дошкольников (трудности детей, связанные с общением как со сверстниками, так и со взрослыми, трудности связанные со спецификой возраста, эмоциональные проблемы детей, </w:t>
      </w:r>
      <w:r w:rsidRPr="00B425E2">
        <w:rPr>
          <w:rFonts w:ascii="Times New Roman" w:hAnsi="Times New Roman" w:cs="Times New Roman"/>
          <w:sz w:val="28"/>
          <w:szCs w:val="28"/>
          <w:lang w:eastAsia="ru-RU"/>
        </w:rPr>
        <w:t xml:space="preserve">проблемы детей, связанные с развитием и др.) </w:t>
      </w:r>
    </w:p>
    <w:p w:rsidR="006B55EA" w:rsidRPr="00B425E2" w:rsidRDefault="006B55EA" w:rsidP="000E2A54">
      <w:pPr>
        <w:spacing w:before="100" w:beforeAutospacing="1" w:after="100" w:afterAutospacing="1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425E2">
        <w:rPr>
          <w:rFonts w:ascii="Times New Roman" w:hAnsi="Times New Roman" w:cs="Times New Roman"/>
          <w:sz w:val="28"/>
          <w:szCs w:val="28"/>
          <w:lang w:eastAsia="ru-RU"/>
        </w:rPr>
        <w:t>Таким образом, работа с родителями является одним из важнейших аспектов работы педагога-психолога, направленной на сохранение психологического здоровья детей через формирование общего воспитательного «поля» вокруг ребенка, обеспечивающего согласованность воздействия взрослых. Для наиболее эффективного взаимодействия с родителями педагог-психолог планирует разнообразные формы работы с родителями</w:t>
      </w:r>
      <w:r w:rsidRPr="00B425E2">
        <w:rPr>
          <w:rFonts w:ascii="Times New Roman,Bold" w:hAnsi="Times New Roman,Bold" w:cs="Times New Roman,Bold"/>
          <w:sz w:val="28"/>
          <w:szCs w:val="28"/>
          <w:lang w:eastAsia="ru-RU"/>
        </w:rPr>
        <w:t xml:space="preserve">, </w:t>
      </w:r>
      <w:r w:rsidRPr="00B425E2">
        <w:rPr>
          <w:rFonts w:ascii="Times New Roman" w:hAnsi="Times New Roman" w:cs="Times New Roman"/>
          <w:sz w:val="28"/>
          <w:szCs w:val="28"/>
          <w:lang w:eastAsia="ru-RU"/>
        </w:rPr>
        <w:t>использует все имеющиеся в его арсенале знания и средства.</w:t>
      </w:r>
    </w:p>
    <w:p w:rsidR="006B55EA" w:rsidRPr="00B425E2" w:rsidRDefault="006B55EA" w:rsidP="000E2A5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B55EA" w:rsidRPr="00B425E2" w:rsidSect="00B425E2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,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425E2"/>
    <w:rsid w:val="00054C86"/>
    <w:rsid w:val="000E2A54"/>
    <w:rsid w:val="002659AE"/>
    <w:rsid w:val="003125DF"/>
    <w:rsid w:val="005955E0"/>
    <w:rsid w:val="006B55EA"/>
    <w:rsid w:val="007E0006"/>
    <w:rsid w:val="009728BA"/>
    <w:rsid w:val="009E68C8"/>
    <w:rsid w:val="00B425E2"/>
    <w:rsid w:val="00B77444"/>
    <w:rsid w:val="00BE116D"/>
    <w:rsid w:val="00CD132A"/>
    <w:rsid w:val="00D04E35"/>
    <w:rsid w:val="00DB00D8"/>
    <w:rsid w:val="00EA0713"/>
    <w:rsid w:val="00F55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  <w15:docId w15:val="{7BB3C54E-D4CD-4840-B157-E9366BD10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cs="Calibri"/>
      <w:sz w:val="24"/>
      <w:szCs w:val="24"/>
      <w:lang w:eastAsia="en-US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B425E2"/>
    <w:pPr>
      <w:spacing w:before="100" w:beforeAutospacing="1" w:after="100" w:afterAutospacing="1"/>
    </w:pPr>
    <w:rPr>
      <w:lang w:eastAsia="ru-RU"/>
    </w:rPr>
  </w:style>
  <w:style w:type="paragraph" w:styleId="a4">
    <w:name w:val="List Paragraph"/>
    <w:basedOn w:val="a"/>
    <w:uiPriority w:val="99"/>
    <w:qFormat/>
    <w:rsid w:val="007E0006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3129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2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12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12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3129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2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12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129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12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12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12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12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129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312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12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12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12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12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12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12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12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12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12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12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12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12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12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12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12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12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12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12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12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12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12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12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12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757</Words>
  <Characters>4319</Characters>
  <Application>Microsoft Office Word</Application>
  <DocSecurity>0</DocSecurity>
  <Lines>35</Lines>
  <Paragraphs>10</Paragraphs>
  <ScaleCrop>false</ScaleCrop>
  <Company>HP</Company>
  <LinksUpToDate>false</LinksUpToDate>
  <CharactersWithSpaces>5066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HOME</cp:lastModifiedBy>
  <cp:revision>6</cp:revision>
  <dcterms:created xsi:type="dcterms:W3CDTF">2022-11-11T06:26:00Z</dcterms:created>
  <dcterms:modified xsi:type="dcterms:W3CDTF">2022-11-25T13:42:00Z</dcterms:modified>
</cp:coreProperties>
</file>